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84AF" w14:textId="77777777" w:rsidR="00A44972" w:rsidRDefault="00E51531" w:rsidP="00A44972">
      <w:pPr>
        <w:pStyle w:val="1"/>
        <w:ind w:left="1418" w:right="1161"/>
        <w:rPr>
          <w:sz w:val="22"/>
        </w:rPr>
      </w:pPr>
      <w:r w:rsidRPr="00A44972">
        <w:rPr>
          <w:sz w:val="22"/>
        </w:rPr>
        <w:t>Договор на оказание платных образовательных услуг</w:t>
      </w:r>
    </w:p>
    <w:p w14:paraId="0C80EDA4" w14:textId="77777777" w:rsidR="00533A60" w:rsidRDefault="00E51531" w:rsidP="00A44972">
      <w:pPr>
        <w:pStyle w:val="1"/>
        <w:ind w:left="1418" w:right="1161"/>
        <w:rPr>
          <w:sz w:val="22"/>
        </w:rPr>
      </w:pPr>
      <w:r w:rsidRPr="00A44972">
        <w:rPr>
          <w:b w:val="0"/>
          <w:sz w:val="22"/>
        </w:rPr>
        <w:t xml:space="preserve"> </w:t>
      </w:r>
      <w:r w:rsidRPr="00A44972">
        <w:rPr>
          <w:sz w:val="22"/>
        </w:rPr>
        <w:t xml:space="preserve">в сфере </w:t>
      </w:r>
      <w:r w:rsidR="00A44972">
        <w:rPr>
          <w:sz w:val="22"/>
        </w:rPr>
        <w:t>п</w:t>
      </w:r>
      <w:r w:rsidRPr="00A44972">
        <w:rPr>
          <w:sz w:val="22"/>
        </w:rPr>
        <w:t>рофессионального образования</w:t>
      </w:r>
    </w:p>
    <w:p w14:paraId="49296BAB" w14:textId="77777777" w:rsidR="00A44972" w:rsidRPr="00A44972" w:rsidRDefault="00A44972" w:rsidP="00A44972"/>
    <w:p w14:paraId="551456B6" w14:textId="77777777" w:rsidR="00533A60" w:rsidRPr="00A44972" w:rsidRDefault="00E51531">
      <w:pPr>
        <w:tabs>
          <w:tab w:val="center" w:pos="1615"/>
          <w:tab w:val="right" w:pos="11052"/>
        </w:tabs>
        <w:spacing w:after="190"/>
        <w:ind w:left="0" w:firstLine="0"/>
        <w:jc w:val="left"/>
        <w:rPr>
          <w:sz w:val="20"/>
          <w:szCs w:val="20"/>
        </w:rPr>
      </w:pPr>
      <w:r w:rsidRPr="00AA07D0">
        <w:rPr>
          <w:rFonts w:ascii="Calibri" w:eastAsia="Calibri" w:hAnsi="Calibri" w:cs="Calibri"/>
          <w:sz w:val="18"/>
          <w:szCs w:val="18"/>
        </w:rPr>
        <w:tab/>
      </w:r>
      <w:r w:rsidRPr="00A44972">
        <w:rPr>
          <w:sz w:val="20"/>
          <w:szCs w:val="20"/>
        </w:rPr>
        <w:t xml:space="preserve">«_____» __________ 20____г. </w:t>
      </w:r>
      <w:r w:rsidRPr="00A44972">
        <w:rPr>
          <w:sz w:val="20"/>
          <w:szCs w:val="20"/>
        </w:rPr>
        <w:tab/>
        <w:t xml:space="preserve">             г. Чебоксары      № </w:t>
      </w:r>
      <w:r w:rsidRPr="00A44972">
        <w:rPr>
          <w:b/>
          <w:sz w:val="20"/>
          <w:szCs w:val="20"/>
        </w:rPr>
        <w:t>_______</w:t>
      </w:r>
    </w:p>
    <w:p w14:paraId="084F6AEC" w14:textId="77777777" w:rsidR="00533A60" w:rsidRPr="00A44972" w:rsidRDefault="008D2FB6" w:rsidP="00A44972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Общество с ограниченной ответственностью «ВЕСТА», действующее на основании Лицензии серия 21Л01  № 0000225  рег. № 1223 от 15 августа  2014г., выданной Министерством образования и молодежной политики Чувашской Республики, именуемое в дальнейшем Исполнитель,  в лице директора Ивановой Татьяны Николаевны, действующего на основании Устава, с одной стороны,, </w:t>
      </w:r>
      <w:r w:rsidR="00E51531" w:rsidRPr="00A44972">
        <w:rPr>
          <w:sz w:val="20"/>
          <w:szCs w:val="20"/>
        </w:rPr>
        <w:t>и</w:t>
      </w:r>
      <w:r w:rsidRPr="00A44972">
        <w:rPr>
          <w:sz w:val="20"/>
          <w:szCs w:val="20"/>
        </w:rPr>
        <w:t xml:space="preserve"> </w:t>
      </w:r>
      <w:r w:rsidR="00A44972">
        <w:rPr>
          <w:sz w:val="20"/>
          <w:szCs w:val="20"/>
        </w:rPr>
        <w:t>__</w:t>
      </w:r>
      <w:r w:rsidR="00E51531" w:rsidRPr="00A44972">
        <w:rPr>
          <w:sz w:val="20"/>
          <w:szCs w:val="20"/>
        </w:rPr>
        <w:t>__________________________________________________________</w:t>
      </w:r>
      <w:r w:rsidR="00A44972">
        <w:rPr>
          <w:sz w:val="20"/>
          <w:szCs w:val="20"/>
        </w:rPr>
        <w:t>_______________</w:t>
      </w:r>
      <w:r w:rsidR="00E51531" w:rsidRPr="00A44972">
        <w:rPr>
          <w:sz w:val="20"/>
          <w:szCs w:val="20"/>
        </w:rPr>
        <w:t xml:space="preserve"> (далее - Заказчик),</w:t>
      </w:r>
    </w:p>
    <w:p w14:paraId="69C59B4D" w14:textId="77777777" w:rsidR="00533A60" w:rsidRPr="00A44972" w:rsidRDefault="00E51531" w:rsidP="00C27F3C">
      <w:pPr>
        <w:tabs>
          <w:tab w:val="left" w:pos="142"/>
        </w:tabs>
        <w:spacing w:after="34" w:line="259" w:lineRule="auto"/>
        <w:ind w:left="0" w:firstLine="426"/>
        <w:jc w:val="left"/>
        <w:rPr>
          <w:sz w:val="16"/>
          <w:szCs w:val="16"/>
        </w:rPr>
      </w:pPr>
      <w:r w:rsidRPr="00A44972">
        <w:rPr>
          <w:sz w:val="16"/>
          <w:szCs w:val="16"/>
        </w:rPr>
        <w:t xml:space="preserve">                                                    (Ф.И.О. и статус законного представителя несовершеннолетнего)</w:t>
      </w:r>
    </w:p>
    <w:p w14:paraId="5CE3C252" w14:textId="77777777" w:rsidR="00533A60" w:rsidRPr="00A44972" w:rsidRDefault="00E51531" w:rsidP="00C27F3C">
      <w:pPr>
        <w:tabs>
          <w:tab w:val="left" w:pos="142"/>
        </w:tabs>
        <w:ind w:left="0" w:firstLine="0"/>
        <w:rPr>
          <w:sz w:val="20"/>
          <w:szCs w:val="20"/>
        </w:rPr>
      </w:pPr>
      <w:r w:rsidRPr="00A44972">
        <w:rPr>
          <w:sz w:val="20"/>
          <w:szCs w:val="20"/>
        </w:rPr>
        <w:t>и___________________________________________________________________________</w:t>
      </w:r>
      <w:r w:rsidR="00A44972">
        <w:rPr>
          <w:sz w:val="20"/>
          <w:szCs w:val="20"/>
        </w:rPr>
        <w:t>______</w:t>
      </w:r>
      <w:r w:rsidR="00C27F3C" w:rsidRPr="00A44972">
        <w:rPr>
          <w:sz w:val="20"/>
          <w:szCs w:val="20"/>
        </w:rPr>
        <w:t>_____</w:t>
      </w:r>
      <w:r w:rsidRPr="00A44972">
        <w:rPr>
          <w:sz w:val="20"/>
          <w:szCs w:val="20"/>
        </w:rPr>
        <w:t xml:space="preserve"> (далее - Обучающийся), </w:t>
      </w:r>
    </w:p>
    <w:p w14:paraId="28A2AC77" w14:textId="77777777" w:rsidR="00533A60" w:rsidRPr="00A44972" w:rsidRDefault="00E51531" w:rsidP="00C27F3C">
      <w:pPr>
        <w:tabs>
          <w:tab w:val="left" w:pos="142"/>
        </w:tabs>
        <w:spacing w:after="34" w:line="259" w:lineRule="auto"/>
        <w:ind w:left="0" w:firstLine="426"/>
        <w:jc w:val="left"/>
        <w:rPr>
          <w:sz w:val="16"/>
          <w:szCs w:val="16"/>
        </w:rPr>
      </w:pPr>
      <w:r w:rsidRPr="00A44972">
        <w:rPr>
          <w:rFonts w:ascii="Courier New" w:eastAsia="Courier New" w:hAnsi="Courier New" w:cs="Courier New"/>
          <w:sz w:val="20"/>
          <w:szCs w:val="20"/>
        </w:rPr>
        <w:t xml:space="preserve">          </w:t>
      </w:r>
      <w:r w:rsidR="00A44972"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r w:rsidRPr="00A44972">
        <w:rPr>
          <w:rFonts w:ascii="Courier New" w:eastAsia="Courier New" w:hAnsi="Courier New" w:cs="Courier New"/>
          <w:sz w:val="16"/>
          <w:szCs w:val="16"/>
        </w:rPr>
        <w:t>(</w:t>
      </w:r>
      <w:r w:rsidRPr="00A44972">
        <w:rPr>
          <w:sz w:val="16"/>
          <w:szCs w:val="16"/>
        </w:rPr>
        <w:t>Ф.И.О. несовершеннолетнего)</w:t>
      </w:r>
    </w:p>
    <w:p w14:paraId="03BF218F" w14:textId="77777777" w:rsidR="00533A60" w:rsidRPr="00A44972" w:rsidRDefault="00E51531" w:rsidP="00C27F3C">
      <w:pPr>
        <w:tabs>
          <w:tab w:val="left" w:pos="142"/>
        </w:tabs>
        <w:spacing w:after="105"/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с другой стороны, заключили настоящий договор о нижеследующем:</w:t>
      </w:r>
    </w:p>
    <w:p w14:paraId="567713A2" w14:textId="77777777" w:rsidR="00533A60" w:rsidRPr="00A44972" w:rsidRDefault="00E51531" w:rsidP="00C27F3C">
      <w:pPr>
        <w:pStyle w:val="1"/>
        <w:tabs>
          <w:tab w:val="left" w:pos="142"/>
        </w:tabs>
        <w:ind w:left="0" w:right="3" w:firstLine="426"/>
        <w:rPr>
          <w:sz w:val="20"/>
          <w:szCs w:val="20"/>
        </w:rPr>
      </w:pPr>
      <w:r w:rsidRPr="00A44972">
        <w:rPr>
          <w:sz w:val="20"/>
          <w:szCs w:val="20"/>
        </w:rPr>
        <w:t>1. Предмет договора</w:t>
      </w:r>
    </w:p>
    <w:p w14:paraId="31391FE5" w14:textId="61CB0C25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1.1. Исполнитель </w:t>
      </w:r>
      <w:r w:rsidR="008D2FB6" w:rsidRPr="00A44972">
        <w:rPr>
          <w:sz w:val="20"/>
          <w:szCs w:val="20"/>
        </w:rPr>
        <w:t>предоставляет, а Заказчик оплачивает</w:t>
      </w:r>
      <w:r w:rsidRPr="00A44972">
        <w:rPr>
          <w:sz w:val="20"/>
          <w:szCs w:val="20"/>
        </w:rPr>
        <w:t xml:space="preserve"> обучение Обучающегося по программе: «Водитель транспортного средства</w:t>
      </w:r>
      <w:r w:rsidR="00BD3ABD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категории «</w:t>
      </w:r>
      <w:r w:rsidR="008D2FB6" w:rsidRPr="00A44972">
        <w:rPr>
          <w:sz w:val="20"/>
          <w:szCs w:val="20"/>
        </w:rPr>
        <w:t>В</w:t>
      </w:r>
      <w:r w:rsidRPr="00A44972">
        <w:rPr>
          <w:sz w:val="20"/>
          <w:szCs w:val="20"/>
        </w:rPr>
        <w:t>».</w:t>
      </w:r>
    </w:p>
    <w:p w14:paraId="77895933" w14:textId="77777777" w:rsidR="008D2FB6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Срок обучения в соответствии с учебным планом составляет</w:t>
      </w:r>
      <w:r w:rsidRPr="00A44972">
        <w:rPr>
          <w:sz w:val="20"/>
          <w:szCs w:val="20"/>
          <w:u w:val="single"/>
        </w:rPr>
        <w:t xml:space="preserve"> </w:t>
      </w:r>
      <w:r w:rsidR="008D2FB6" w:rsidRPr="00A44972">
        <w:rPr>
          <w:sz w:val="20"/>
          <w:szCs w:val="20"/>
          <w:u w:val="single"/>
        </w:rPr>
        <w:t>220</w:t>
      </w:r>
      <w:r w:rsidRPr="00A44972">
        <w:rPr>
          <w:sz w:val="20"/>
          <w:szCs w:val="20"/>
          <w:u w:val="single"/>
        </w:rPr>
        <w:t xml:space="preserve">_ </w:t>
      </w:r>
      <w:r w:rsidRPr="00A44972">
        <w:rPr>
          <w:sz w:val="20"/>
          <w:szCs w:val="20"/>
        </w:rPr>
        <w:t>часов.</w:t>
      </w:r>
    </w:p>
    <w:p w14:paraId="6B2FDE87" w14:textId="77777777" w:rsidR="008D2FB6" w:rsidRPr="00A44972" w:rsidRDefault="008D2FB6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Период обучения с ___________________________ по ____________________________.</w:t>
      </w:r>
    </w:p>
    <w:p w14:paraId="2678DB8D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 Форма обучения очная.</w:t>
      </w:r>
    </w:p>
    <w:p w14:paraId="058B8977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1.2. После прохождения Обучающимся полного курса обучения и успешной итоговой аттестации ему выдается </w:t>
      </w:r>
      <w:r w:rsidRPr="00A44972">
        <w:rPr>
          <w:sz w:val="20"/>
          <w:szCs w:val="20"/>
          <w:u w:val="single"/>
        </w:rPr>
        <w:t>Свидетельство</w:t>
      </w:r>
      <w:r w:rsidR="00C27F3C" w:rsidRPr="00A44972">
        <w:rPr>
          <w:sz w:val="20"/>
          <w:szCs w:val="20"/>
          <w:u w:val="single"/>
        </w:rPr>
        <w:t xml:space="preserve"> </w:t>
      </w:r>
      <w:r w:rsidRPr="00A44972">
        <w:rPr>
          <w:sz w:val="20"/>
          <w:szCs w:val="20"/>
          <w:u w:val="single"/>
        </w:rPr>
        <w:t>установленного образца</w:t>
      </w:r>
      <w:r w:rsidRPr="00A44972">
        <w:rPr>
          <w:sz w:val="20"/>
          <w:szCs w:val="20"/>
        </w:rPr>
        <w:t xml:space="preserve">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55255A85" w14:textId="77777777" w:rsidR="00C27F3C" w:rsidRPr="00A44972" w:rsidRDefault="00C27F3C" w:rsidP="00C27F3C">
      <w:pPr>
        <w:tabs>
          <w:tab w:val="left" w:pos="142"/>
        </w:tabs>
        <w:ind w:left="0" w:firstLine="426"/>
        <w:rPr>
          <w:sz w:val="20"/>
          <w:szCs w:val="20"/>
        </w:rPr>
      </w:pPr>
    </w:p>
    <w:p w14:paraId="150E7450" w14:textId="77777777" w:rsidR="00533A60" w:rsidRPr="00A44972" w:rsidRDefault="00E51531" w:rsidP="00C27F3C">
      <w:pPr>
        <w:pStyle w:val="1"/>
        <w:tabs>
          <w:tab w:val="left" w:pos="142"/>
        </w:tabs>
        <w:ind w:left="0" w:right="44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2. Права Исполнителя, Заказчика, Обучающегося </w:t>
      </w:r>
    </w:p>
    <w:p w14:paraId="6690EC4A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</w:t>
      </w:r>
      <w:r w:rsid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периодичность промежуточного контроля знаний Обучающегося.</w:t>
      </w:r>
    </w:p>
    <w:p w14:paraId="60C5BACF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</w:t>
      </w:r>
      <w:r w:rsid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 xml:space="preserve">надлежащего исполнения услуг, предусмотренных </w:t>
      </w:r>
      <w:hyperlink r:id="rId6">
        <w:r w:rsidR="00AA07D0" w:rsidRPr="00A44972">
          <w:rPr>
            <w:color w:val="000080"/>
            <w:sz w:val="20"/>
            <w:szCs w:val="20"/>
            <w:u w:val="single" w:color="000080"/>
          </w:rPr>
          <w:t>Пунктом</w:t>
        </w:r>
      </w:hyperlink>
      <w:r w:rsidR="00AA07D0" w:rsidRPr="00A44972">
        <w:rPr>
          <w:color w:val="000080"/>
          <w:sz w:val="20"/>
          <w:szCs w:val="20"/>
          <w:u w:val="single" w:color="000080"/>
        </w:rPr>
        <w:t xml:space="preserve"> 1</w:t>
      </w:r>
      <w:hyperlink r:id="rId7">
        <w:r w:rsidRPr="00A44972">
          <w:rPr>
            <w:sz w:val="20"/>
            <w:szCs w:val="20"/>
          </w:rPr>
          <w:t xml:space="preserve"> </w:t>
        </w:r>
      </w:hyperlink>
      <w:r w:rsidRPr="00A44972">
        <w:rPr>
          <w:sz w:val="20"/>
          <w:szCs w:val="20"/>
        </w:rPr>
        <w:t>настоящего договора, образовательной деятельности Исполнителя и перспектив ее развития, об успеваемости, поведении, отношении Обучающегося к учебе в целом и по отдельным предметам учебного плана.</w:t>
      </w:r>
    </w:p>
    <w:p w14:paraId="1C9C6E91" w14:textId="77777777" w:rsidR="00C27F3C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2.3. Обучающийся вправе:</w:t>
      </w:r>
    </w:p>
    <w:p w14:paraId="384A8293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AA07D0" w:rsidRPr="00A44972">
        <w:rPr>
          <w:color w:val="000080"/>
          <w:sz w:val="20"/>
          <w:szCs w:val="20"/>
          <w:u w:val="single" w:color="000080"/>
        </w:rPr>
        <w:t>Пунктом I</w:t>
      </w:r>
      <w:r w:rsidRPr="00A44972">
        <w:rPr>
          <w:sz w:val="20"/>
          <w:szCs w:val="20"/>
        </w:rPr>
        <w:t xml:space="preserve"> настоящего Договора.</w:t>
      </w:r>
    </w:p>
    <w:p w14:paraId="1D800956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2.3.2. Обучающемуся предоставляются академические права в соответствии с Федеральным законом от 29 декабря 2012 г. N 273-ФЗ "Об образовании в Российской Федерации", локальными нормативными актами Исполнителя. </w:t>
      </w:r>
    </w:p>
    <w:p w14:paraId="53F2EA1A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 Обучающийся также вправе:</w:t>
      </w:r>
    </w:p>
    <w:p w14:paraId="290BDAB0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6D1535A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2.4.2. Обращаться к работникам Исполнителя по вопросам, касающимся процесса обучения в образовательном учреждении;</w:t>
      </w:r>
    </w:p>
    <w:p w14:paraId="67776D1F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2.4.3. Получать полную и достоверную информацию об оценке своих знаний, умений и навыков, а также о критериях этой оценки;</w:t>
      </w:r>
    </w:p>
    <w:p w14:paraId="6BA23EC3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4A4EAC62" w14:textId="77777777" w:rsidR="00533A60" w:rsidRPr="00A44972" w:rsidRDefault="00E51531" w:rsidP="00C27F3C">
      <w:pPr>
        <w:tabs>
          <w:tab w:val="left" w:pos="142"/>
        </w:tabs>
        <w:spacing w:after="108"/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2.4.5.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14:paraId="47381B05" w14:textId="77777777" w:rsidR="00533A60" w:rsidRPr="00A44972" w:rsidRDefault="00E51531" w:rsidP="00C27F3C">
      <w:pPr>
        <w:pStyle w:val="1"/>
        <w:tabs>
          <w:tab w:val="left" w:pos="142"/>
        </w:tabs>
        <w:ind w:left="0" w:right="2" w:firstLine="426"/>
        <w:rPr>
          <w:sz w:val="20"/>
          <w:szCs w:val="20"/>
        </w:rPr>
      </w:pPr>
      <w:r w:rsidRPr="00A44972">
        <w:rPr>
          <w:sz w:val="20"/>
          <w:szCs w:val="20"/>
        </w:rPr>
        <w:t>3. Обязанности Исполнителя</w:t>
      </w:r>
    </w:p>
    <w:p w14:paraId="4E716C7A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3.1. Зачислить Обучающегося, выполнившего установленные Уставом и иными локальными нормативными актами Исполнителя условия</w:t>
      </w:r>
      <w:r w:rsidR="00C27F3C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 xml:space="preserve">приема, в качестве слушателя в </w:t>
      </w:r>
      <w:r w:rsidR="008D2FB6" w:rsidRPr="00A44972">
        <w:rPr>
          <w:sz w:val="20"/>
          <w:szCs w:val="20"/>
        </w:rPr>
        <w:t>ООО «ВЕСТА»</w:t>
      </w:r>
      <w:r w:rsidRPr="00A44972">
        <w:rPr>
          <w:sz w:val="20"/>
          <w:szCs w:val="20"/>
        </w:rPr>
        <w:t>.</w:t>
      </w:r>
    </w:p>
    <w:p w14:paraId="705B601B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3.2.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A44972">
          <w:rPr>
            <w:color w:val="000080"/>
            <w:sz w:val="20"/>
            <w:szCs w:val="20"/>
            <w:u w:val="single" w:color="000080"/>
          </w:rPr>
          <w:t>Законом</w:t>
        </w:r>
      </w:hyperlink>
      <w:hyperlink r:id="rId9">
        <w:r w:rsidRPr="00A44972">
          <w:rPr>
            <w:sz w:val="20"/>
            <w:szCs w:val="20"/>
          </w:rPr>
          <w:t xml:space="preserve"> </w:t>
        </w:r>
      </w:hyperlink>
      <w:r w:rsidRPr="00A44972">
        <w:rPr>
          <w:sz w:val="20"/>
          <w:szCs w:val="20"/>
        </w:rPr>
        <w:t xml:space="preserve">Российской Федерации "О защите прав потребителей" и Федеральным </w:t>
      </w:r>
      <w:hyperlink r:id="rId10">
        <w:r w:rsidRPr="00A44972">
          <w:rPr>
            <w:color w:val="000080"/>
            <w:sz w:val="20"/>
            <w:szCs w:val="20"/>
            <w:u w:val="single" w:color="000080"/>
          </w:rPr>
          <w:t>законом</w:t>
        </w:r>
      </w:hyperlink>
      <w:hyperlink r:id="rId11">
        <w:r w:rsidRPr="00A44972">
          <w:rPr>
            <w:sz w:val="20"/>
            <w:szCs w:val="20"/>
          </w:rPr>
          <w:t xml:space="preserve"> </w:t>
        </w:r>
      </w:hyperlink>
      <w:r w:rsidRPr="00A44972">
        <w:rPr>
          <w:sz w:val="20"/>
          <w:szCs w:val="20"/>
        </w:rPr>
        <w:t>"Об образовании в Российской Федерации".</w:t>
      </w:r>
    </w:p>
    <w:p w14:paraId="7C82D933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3.3. Организовать и обеспечить надлежащее исполнение услуг, предусмотренных в разделе 1 настоящего договора. Образовательные услуги</w:t>
      </w:r>
      <w:r w:rsid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оказываются в соответствии с учебным планом и расписанием занятий и другими локальными нормативными актами Исполнителя.</w:t>
      </w:r>
    </w:p>
    <w:p w14:paraId="42D38139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3.4. Создать Обучающемуся необходимые условия для </w:t>
      </w:r>
      <w:r w:rsidR="008D2FB6" w:rsidRPr="00A44972">
        <w:rPr>
          <w:sz w:val="20"/>
          <w:szCs w:val="20"/>
        </w:rPr>
        <w:t>освоения выбранной</w:t>
      </w:r>
      <w:r w:rsidRPr="00A44972">
        <w:rPr>
          <w:sz w:val="20"/>
          <w:szCs w:val="20"/>
        </w:rPr>
        <w:t xml:space="preserve"> образовательной программы.</w:t>
      </w:r>
    </w:p>
    <w:p w14:paraId="47113FBF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3.5. Проявлять уважение к личности Обучающегося, не допускать физического и психологического насилия, обеспечить условия укрепления</w:t>
      </w:r>
      <w:r w:rsid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 xml:space="preserve">нравственного, физического и психологического здоровья, </w:t>
      </w:r>
      <w:r w:rsidR="008D2FB6" w:rsidRPr="00A44972">
        <w:rPr>
          <w:sz w:val="20"/>
          <w:szCs w:val="20"/>
        </w:rPr>
        <w:t>эмоционального благополучия,</w:t>
      </w:r>
      <w:r w:rsidRPr="00A44972">
        <w:rPr>
          <w:sz w:val="20"/>
          <w:szCs w:val="20"/>
        </w:rPr>
        <w:t xml:space="preserve"> Обучающегося с учетом его индивидуальных особенностей.</w:t>
      </w:r>
    </w:p>
    <w:p w14:paraId="7BC76CA2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lastRenderedPageBreak/>
        <w:t xml:space="preserve">3.6. Сохранить место за Обучающимся в </w:t>
      </w:r>
      <w:r w:rsidR="008D2FB6" w:rsidRPr="00A44972">
        <w:rPr>
          <w:sz w:val="20"/>
          <w:szCs w:val="20"/>
        </w:rPr>
        <w:t>случае пропуска</w:t>
      </w:r>
      <w:r w:rsidRPr="00A44972">
        <w:rPr>
          <w:sz w:val="20"/>
          <w:szCs w:val="20"/>
        </w:rPr>
        <w:t xml:space="preserve"> занятий по уважительным причинам (с учетом оплаты услуг, предусмотренных</w:t>
      </w:r>
      <w:r w:rsidR="00C27F3C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разделом 1 настоящего договора).</w:t>
      </w:r>
    </w:p>
    <w:p w14:paraId="2C9F726C" w14:textId="77777777" w:rsidR="00A44972" w:rsidRPr="00A44972" w:rsidRDefault="00A44972" w:rsidP="00C27F3C">
      <w:pPr>
        <w:tabs>
          <w:tab w:val="left" w:pos="142"/>
        </w:tabs>
        <w:ind w:left="0" w:firstLine="426"/>
        <w:rPr>
          <w:sz w:val="20"/>
          <w:szCs w:val="20"/>
        </w:rPr>
      </w:pPr>
    </w:p>
    <w:p w14:paraId="7BF55E8A" w14:textId="77777777" w:rsidR="008D2FB6" w:rsidRPr="00A44972" w:rsidRDefault="008D2FB6" w:rsidP="00C27F3C">
      <w:pPr>
        <w:numPr>
          <w:ilvl w:val="0"/>
          <w:numId w:val="1"/>
        </w:numPr>
        <w:tabs>
          <w:tab w:val="left" w:pos="426"/>
        </w:tabs>
        <w:ind w:left="0" w:right="2972" w:firstLine="3402"/>
        <w:jc w:val="center"/>
        <w:rPr>
          <w:sz w:val="20"/>
          <w:szCs w:val="20"/>
        </w:rPr>
      </w:pPr>
      <w:r w:rsidRPr="00A44972">
        <w:rPr>
          <w:b/>
          <w:sz w:val="20"/>
          <w:szCs w:val="20"/>
        </w:rPr>
        <w:t xml:space="preserve">Обязанности </w:t>
      </w:r>
      <w:r w:rsidR="00E51531" w:rsidRPr="00A44972">
        <w:rPr>
          <w:b/>
          <w:sz w:val="20"/>
          <w:szCs w:val="20"/>
        </w:rPr>
        <w:t>Обучающегося</w:t>
      </w:r>
    </w:p>
    <w:p w14:paraId="0F38D503" w14:textId="77777777" w:rsidR="00533A60" w:rsidRPr="00A44972" w:rsidRDefault="00E51531" w:rsidP="00C27F3C">
      <w:pPr>
        <w:tabs>
          <w:tab w:val="left" w:pos="142"/>
        </w:tabs>
        <w:ind w:left="0" w:right="4087" w:firstLine="426"/>
        <w:rPr>
          <w:sz w:val="20"/>
          <w:szCs w:val="20"/>
        </w:rPr>
      </w:pPr>
      <w:r w:rsidRPr="00A44972">
        <w:rPr>
          <w:sz w:val="20"/>
          <w:szCs w:val="20"/>
        </w:rPr>
        <w:t>4.1. Посещать занятия, указанные в учебном расписании.</w:t>
      </w:r>
    </w:p>
    <w:p w14:paraId="125097C1" w14:textId="77777777" w:rsidR="00533A60" w:rsidRPr="00A44972" w:rsidRDefault="00E51531" w:rsidP="00C27F3C">
      <w:pPr>
        <w:numPr>
          <w:ilvl w:val="1"/>
          <w:numId w:val="1"/>
        </w:num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14:paraId="38DA7B6A" w14:textId="77777777" w:rsidR="00533A60" w:rsidRPr="00A44972" w:rsidRDefault="00E51531" w:rsidP="00C27F3C">
      <w:pPr>
        <w:numPr>
          <w:ilvl w:val="1"/>
          <w:numId w:val="1"/>
        </w:num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Соблюдать требования Устава Исполнителя, Правил внутреннего распорядка обучающихся и иных локальных нормативных актов</w:t>
      </w:r>
      <w:r w:rsidR="00AA07D0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Учреждения, соблюдать учебную дисциплину и общепринятые нормы поведения, в частности, проявлять уважение к работникам Исполнителя и другим обучающимся, не посягать на их честь и достоинство.</w:t>
      </w:r>
    </w:p>
    <w:p w14:paraId="30BD631B" w14:textId="77777777" w:rsidR="00A44972" w:rsidRPr="00A44972" w:rsidRDefault="00E51531" w:rsidP="00A44972">
      <w:pPr>
        <w:numPr>
          <w:ilvl w:val="1"/>
          <w:numId w:val="1"/>
        </w:numPr>
        <w:tabs>
          <w:tab w:val="left" w:pos="142"/>
        </w:tabs>
        <w:spacing w:after="105"/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Бережно относиться к имуществу Исполнителя, возмещать ущерб, причиненный Обучающимся имуществу Исполнителя, в соответствии</w:t>
      </w:r>
      <w:r w:rsidR="00AA07D0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с законодательством Российской Федерации.</w:t>
      </w:r>
    </w:p>
    <w:p w14:paraId="6C8FD53A" w14:textId="77777777" w:rsidR="00533A60" w:rsidRPr="00A44972" w:rsidRDefault="00E51531" w:rsidP="00C27F3C">
      <w:pPr>
        <w:pStyle w:val="1"/>
        <w:tabs>
          <w:tab w:val="left" w:pos="142"/>
        </w:tabs>
        <w:ind w:left="0" w:right="3" w:firstLine="426"/>
        <w:rPr>
          <w:sz w:val="20"/>
          <w:szCs w:val="20"/>
        </w:rPr>
      </w:pPr>
      <w:r w:rsidRPr="00A44972">
        <w:rPr>
          <w:sz w:val="20"/>
          <w:szCs w:val="20"/>
        </w:rPr>
        <w:t>5. Обязанности Заказчика</w:t>
      </w:r>
    </w:p>
    <w:p w14:paraId="64F40AC7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5.1. Своевременно вносить плату за предоставляемые услуги, указанные в </w:t>
      </w:r>
      <w:hyperlink r:id="rId12">
        <w:r w:rsidR="00AA07D0" w:rsidRPr="00A44972">
          <w:rPr>
            <w:color w:val="000080"/>
            <w:sz w:val="20"/>
            <w:szCs w:val="20"/>
            <w:u w:val="single" w:color="000080"/>
          </w:rPr>
          <w:t xml:space="preserve">Пункте  </w:t>
        </w:r>
        <w:r w:rsidRPr="00A44972">
          <w:rPr>
            <w:color w:val="000080"/>
            <w:sz w:val="20"/>
            <w:szCs w:val="20"/>
            <w:u w:val="single" w:color="000080"/>
          </w:rPr>
          <w:t>1</w:t>
        </w:r>
      </w:hyperlink>
      <w:hyperlink r:id="rId13">
        <w:r w:rsidRPr="00A44972">
          <w:rPr>
            <w:sz w:val="20"/>
            <w:szCs w:val="20"/>
          </w:rPr>
          <w:t xml:space="preserve"> </w:t>
        </w:r>
      </w:hyperlink>
      <w:r w:rsidRPr="00A44972">
        <w:rPr>
          <w:sz w:val="20"/>
          <w:szCs w:val="20"/>
        </w:rPr>
        <w:t>настоящего договора.</w:t>
      </w:r>
    </w:p>
    <w:p w14:paraId="014E661D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5.2.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14:paraId="37B016A4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5.3. Извещать Исполнителя об уважительных причинах отсутствия Обучающегося на занятиях.</w:t>
      </w:r>
    </w:p>
    <w:p w14:paraId="79615C94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5.4. Проявлять уважение к научно - педагогическому, инженерно - техническому, административно - хозяйственному, производственному, учебно-вспомогательному и иному персоналу Исполнителя.</w:t>
      </w:r>
    </w:p>
    <w:p w14:paraId="27299E9E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5.5.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02B6C8D4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5.6. Обеспечить посещение Обучающимся занятий согласно учебному расписанию.</w:t>
      </w:r>
    </w:p>
    <w:p w14:paraId="39430DAF" w14:textId="77777777" w:rsidR="00AA07D0" w:rsidRPr="00A44972" w:rsidRDefault="00AA07D0" w:rsidP="00C27F3C">
      <w:pPr>
        <w:tabs>
          <w:tab w:val="left" w:pos="142"/>
        </w:tabs>
        <w:ind w:left="0" w:firstLine="426"/>
        <w:rPr>
          <w:sz w:val="20"/>
          <w:szCs w:val="20"/>
        </w:rPr>
      </w:pPr>
    </w:p>
    <w:p w14:paraId="5C70D3E8" w14:textId="77777777" w:rsidR="00533A60" w:rsidRPr="00A44972" w:rsidRDefault="00E51531" w:rsidP="00C27F3C">
      <w:pPr>
        <w:pStyle w:val="1"/>
        <w:tabs>
          <w:tab w:val="left" w:pos="142"/>
        </w:tabs>
        <w:ind w:left="0" w:right="0" w:firstLine="426"/>
        <w:rPr>
          <w:sz w:val="20"/>
          <w:szCs w:val="20"/>
        </w:rPr>
      </w:pPr>
      <w:r w:rsidRPr="00A44972">
        <w:rPr>
          <w:sz w:val="20"/>
          <w:szCs w:val="20"/>
        </w:rPr>
        <w:t>6. Оплата услуг</w:t>
      </w:r>
    </w:p>
    <w:p w14:paraId="6F7E5A3F" w14:textId="77777777" w:rsidR="00966AA0" w:rsidRPr="00966AA0" w:rsidRDefault="00E51531" w:rsidP="00966AA0">
      <w:pPr>
        <w:spacing w:after="2" w:line="240" w:lineRule="auto"/>
        <w:ind w:left="0" w:firstLine="426"/>
        <w:jc w:val="left"/>
        <w:rPr>
          <w:sz w:val="20"/>
          <w:szCs w:val="20"/>
        </w:rPr>
      </w:pPr>
      <w:r w:rsidRPr="00966AA0">
        <w:rPr>
          <w:sz w:val="20"/>
          <w:szCs w:val="20"/>
        </w:rPr>
        <w:t>6.1.</w:t>
      </w:r>
      <w:r w:rsidR="00966AA0" w:rsidRPr="00966AA0">
        <w:rPr>
          <w:sz w:val="20"/>
          <w:szCs w:val="20"/>
        </w:rPr>
        <w:t xml:space="preserve"> Заказчик оплачивает полную стоимость услуг, предусмотренных настоящим договором в сумме</w:t>
      </w:r>
      <w:r w:rsidR="00966AA0">
        <w:rPr>
          <w:sz w:val="20"/>
          <w:szCs w:val="20"/>
        </w:rPr>
        <w:t xml:space="preserve"> __________</w:t>
      </w:r>
      <w:r w:rsidR="00966AA0" w:rsidRPr="00966AA0">
        <w:rPr>
          <w:sz w:val="20"/>
          <w:szCs w:val="20"/>
        </w:rPr>
        <w:t>______</w:t>
      </w:r>
      <w:r w:rsidR="00966AA0">
        <w:rPr>
          <w:sz w:val="20"/>
          <w:szCs w:val="20"/>
          <w:u w:val="single"/>
        </w:rPr>
        <w:t xml:space="preserve">                     </w:t>
      </w:r>
      <w:r w:rsidR="00966AA0">
        <w:rPr>
          <w:sz w:val="20"/>
          <w:szCs w:val="20"/>
        </w:rPr>
        <w:t xml:space="preserve"> </w:t>
      </w:r>
      <w:r w:rsidR="00966AA0" w:rsidRPr="00966AA0">
        <w:rPr>
          <w:sz w:val="20"/>
          <w:szCs w:val="20"/>
        </w:rPr>
        <w:t>__________________________________________________________________________________</w:t>
      </w:r>
      <w:r w:rsidR="00966AA0" w:rsidRPr="00966AA0">
        <w:rPr>
          <w:sz w:val="20"/>
          <w:szCs w:val="20"/>
          <w:u w:val="single"/>
        </w:rPr>
        <w:t>рублей  ,</w:t>
      </w:r>
      <w:r w:rsidR="00966AA0" w:rsidRPr="00966AA0">
        <w:rPr>
          <w:sz w:val="20"/>
          <w:szCs w:val="20"/>
        </w:rPr>
        <w:t xml:space="preserve">  НДС не облагается. </w:t>
      </w:r>
    </w:p>
    <w:p w14:paraId="5D592376" w14:textId="77777777" w:rsidR="00966AA0" w:rsidRPr="00966AA0" w:rsidRDefault="00966AA0" w:rsidP="00966AA0">
      <w:pPr>
        <w:spacing w:after="2" w:line="240" w:lineRule="auto"/>
        <w:ind w:left="0" w:firstLine="426"/>
        <w:jc w:val="left"/>
        <w:rPr>
          <w:sz w:val="20"/>
          <w:szCs w:val="20"/>
        </w:rPr>
      </w:pPr>
      <w:r w:rsidRPr="00966AA0">
        <w:rPr>
          <w:sz w:val="20"/>
          <w:szCs w:val="20"/>
        </w:rPr>
        <w:t>Из них:  теоретические занятия на сумму :</w:t>
      </w:r>
      <w:r w:rsidRPr="00966AA0"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                  </w:t>
      </w:r>
      <w:r w:rsidRPr="00966AA0">
        <w:rPr>
          <w:sz w:val="20"/>
          <w:szCs w:val="20"/>
          <w:u w:val="single"/>
        </w:rPr>
        <w:t>рублей</w:t>
      </w:r>
      <w:r w:rsidRPr="00966AA0">
        <w:rPr>
          <w:sz w:val="20"/>
          <w:szCs w:val="20"/>
        </w:rPr>
        <w:t>.</w:t>
      </w:r>
    </w:p>
    <w:p w14:paraId="3FB25A62" w14:textId="77777777" w:rsidR="00966AA0" w:rsidRPr="00966AA0" w:rsidRDefault="00966AA0" w:rsidP="00966AA0">
      <w:pPr>
        <w:spacing w:after="2" w:line="240" w:lineRule="auto"/>
        <w:ind w:left="0" w:firstLine="426"/>
        <w:jc w:val="left"/>
        <w:rPr>
          <w:sz w:val="20"/>
          <w:szCs w:val="20"/>
          <w:u w:val="single"/>
        </w:rPr>
      </w:pPr>
      <w:r w:rsidRPr="00966AA0">
        <w:rPr>
          <w:sz w:val="20"/>
          <w:szCs w:val="20"/>
        </w:rPr>
        <w:tab/>
        <w:t xml:space="preserve">         Практические занятия на сумму:    </w:t>
      </w:r>
      <w:r w:rsidRPr="00966AA0">
        <w:rPr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         </w:t>
      </w:r>
      <w:r w:rsidRPr="00966AA0">
        <w:rPr>
          <w:sz w:val="20"/>
          <w:szCs w:val="20"/>
          <w:u w:val="single"/>
        </w:rPr>
        <w:t>рублей.</w:t>
      </w:r>
    </w:p>
    <w:p w14:paraId="38422663" w14:textId="77777777" w:rsidR="00AA07D0" w:rsidRPr="00A44972" w:rsidRDefault="00E51531" w:rsidP="00966AA0">
      <w:pPr>
        <w:tabs>
          <w:tab w:val="left" w:pos="142"/>
          <w:tab w:val="center" w:pos="835"/>
          <w:tab w:val="center" w:pos="1155"/>
          <w:tab w:val="center" w:pos="1712"/>
          <w:tab w:val="center" w:pos="2228"/>
          <w:tab w:val="center" w:pos="2871"/>
          <w:tab w:val="center" w:pos="3473"/>
          <w:tab w:val="center" w:pos="4081"/>
          <w:tab w:val="center" w:pos="4646"/>
          <w:tab w:val="center" w:pos="5101"/>
          <w:tab w:val="center" w:pos="5517"/>
          <w:tab w:val="center" w:pos="6402"/>
          <w:tab w:val="center" w:pos="7249"/>
          <w:tab w:val="center" w:pos="7888"/>
          <w:tab w:val="center" w:pos="8486"/>
          <w:tab w:val="center" w:pos="9105"/>
          <w:tab w:val="center" w:pos="9683"/>
          <w:tab w:val="center" w:pos="9959"/>
          <w:tab w:val="center" w:pos="10191"/>
          <w:tab w:val="right" w:pos="11052"/>
        </w:tabs>
        <w:ind w:left="0" w:firstLine="426"/>
        <w:jc w:val="left"/>
        <w:rPr>
          <w:sz w:val="20"/>
          <w:szCs w:val="20"/>
        </w:rPr>
      </w:pPr>
      <w:r w:rsidRPr="00A44972">
        <w:rPr>
          <w:sz w:val="20"/>
          <w:szCs w:val="20"/>
        </w:rPr>
        <w:t>6.2. Оплата производится за наличный расчет, путем внесения наличных денежных средств в</w:t>
      </w:r>
      <w:r w:rsidR="00AA07D0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кассу Учреждения либо на с</w:t>
      </w:r>
      <w:r w:rsidR="00AA07D0" w:rsidRPr="00A44972">
        <w:rPr>
          <w:sz w:val="20"/>
          <w:szCs w:val="20"/>
        </w:rPr>
        <w:t>чет Исполнителя в банке.</w:t>
      </w:r>
    </w:p>
    <w:p w14:paraId="5CC77410" w14:textId="77777777" w:rsidR="00533A60" w:rsidRPr="00A44972" w:rsidRDefault="00AA07D0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Оплата услуг может производиться частями, первая часть в размере </w:t>
      </w:r>
      <w:r w:rsidRPr="00A44972">
        <w:rPr>
          <w:b/>
          <w:sz w:val="20"/>
          <w:szCs w:val="20"/>
          <w:u w:val="single"/>
        </w:rPr>
        <w:t>4000 (четыре тысячи)</w:t>
      </w:r>
      <w:r w:rsidRPr="00A44972">
        <w:rPr>
          <w:sz w:val="20"/>
          <w:szCs w:val="20"/>
        </w:rPr>
        <w:t xml:space="preserve"> рублей, вносится до начала обучения, оставшуюся часть в течение 2-х месяцев с момента подписания договора – до итоговой аттестации.</w:t>
      </w:r>
    </w:p>
    <w:p w14:paraId="6ABC6A51" w14:textId="77777777" w:rsidR="00533A60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6.3. Оплата услуг, предусмотренная настоящим разделом, может быть изменена по соглашению сторон, о чем составляется дополнение к</w:t>
      </w:r>
      <w:r w:rsidR="00C27F3C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настоящему договору.</w:t>
      </w:r>
    </w:p>
    <w:p w14:paraId="5947A3D4" w14:textId="77777777" w:rsidR="00A44972" w:rsidRPr="00A44972" w:rsidRDefault="00A44972" w:rsidP="00C27F3C">
      <w:pPr>
        <w:tabs>
          <w:tab w:val="left" w:pos="142"/>
        </w:tabs>
        <w:ind w:left="0" w:firstLine="426"/>
        <w:rPr>
          <w:sz w:val="20"/>
          <w:szCs w:val="20"/>
        </w:rPr>
      </w:pPr>
    </w:p>
    <w:p w14:paraId="2C64E644" w14:textId="77777777" w:rsidR="00533A60" w:rsidRPr="00A44972" w:rsidRDefault="00E51531" w:rsidP="00C27F3C">
      <w:pPr>
        <w:pStyle w:val="1"/>
        <w:tabs>
          <w:tab w:val="left" w:pos="142"/>
        </w:tabs>
        <w:ind w:left="0" w:right="5" w:firstLine="426"/>
        <w:rPr>
          <w:sz w:val="20"/>
          <w:szCs w:val="20"/>
        </w:rPr>
      </w:pPr>
      <w:r w:rsidRPr="00A44972">
        <w:rPr>
          <w:sz w:val="20"/>
          <w:szCs w:val="20"/>
        </w:rPr>
        <w:t>7. Основания изменения и расторжения договор</w:t>
      </w:r>
      <w:r w:rsidR="00981D8C" w:rsidRPr="00A44972">
        <w:rPr>
          <w:sz w:val="20"/>
          <w:szCs w:val="20"/>
        </w:rPr>
        <w:t>а</w:t>
      </w:r>
    </w:p>
    <w:p w14:paraId="35E287E9" w14:textId="77777777" w:rsidR="00533A60" w:rsidRPr="00A44972" w:rsidRDefault="00E51531" w:rsidP="00981D8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E84BAE1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7.2. Настоящий договор может быть расторгнут по соглашению сторон.</w:t>
      </w:r>
    </w:p>
    <w:p w14:paraId="55021D48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7.3. Настоящий Договор может быть расторгнут по инициативе Исполнителя в одностороннем порядке в случаях:</w:t>
      </w:r>
    </w:p>
    <w:p w14:paraId="4D2A414D" w14:textId="77777777" w:rsidR="00533A60" w:rsidRPr="00A44972" w:rsidRDefault="00E51531" w:rsidP="00C27F3C">
      <w:pPr>
        <w:numPr>
          <w:ilvl w:val="0"/>
          <w:numId w:val="2"/>
        </w:numPr>
        <w:tabs>
          <w:tab w:val="left" w:pos="142"/>
        </w:tabs>
        <w:ind w:firstLine="426"/>
        <w:rPr>
          <w:sz w:val="20"/>
          <w:szCs w:val="20"/>
        </w:rPr>
      </w:pPr>
      <w:r w:rsidRPr="00A44972">
        <w:rPr>
          <w:sz w:val="20"/>
          <w:szCs w:val="20"/>
        </w:rPr>
        <w:t>установления нарушения порядка приема в образовательную организацию, повлекшего по вине Заказчика, Обучающегося его незаконное</w:t>
      </w:r>
      <w:r w:rsidR="00AA07D0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зачисление в эту образовательную организацию;</w:t>
      </w:r>
    </w:p>
    <w:p w14:paraId="69180142" w14:textId="77777777" w:rsidR="00533A60" w:rsidRPr="00A44972" w:rsidRDefault="00E51531" w:rsidP="00C27F3C">
      <w:pPr>
        <w:numPr>
          <w:ilvl w:val="0"/>
          <w:numId w:val="2"/>
        </w:numPr>
        <w:tabs>
          <w:tab w:val="left" w:pos="142"/>
        </w:tabs>
        <w:ind w:firstLine="426"/>
        <w:rPr>
          <w:sz w:val="20"/>
          <w:szCs w:val="20"/>
        </w:rPr>
      </w:pPr>
      <w:r w:rsidRPr="00A44972">
        <w:rPr>
          <w:sz w:val="20"/>
          <w:szCs w:val="20"/>
        </w:rPr>
        <w:t>просрочки оплаты стоимости платных образовательных услуг;</w:t>
      </w:r>
    </w:p>
    <w:p w14:paraId="58F53C75" w14:textId="77777777" w:rsidR="00533A60" w:rsidRPr="00A44972" w:rsidRDefault="00E51531" w:rsidP="003B6998">
      <w:pPr>
        <w:numPr>
          <w:ilvl w:val="0"/>
          <w:numId w:val="2"/>
        </w:numPr>
        <w:tabs>
          <w:tab w:val="left" w:pos="142"/>
        </w:tabs>
        <w:spacing w:after="0" w:line="259" w:lineRule="auto"/>
        <w:ind w:firstLine="426"/>
        <w:rPr>
          <w:sz w:val="20"/>
          <w:szCs w:val="20"/>
        </w:rPr>
      </w:pPr>
      <w:r w:rsidRPr="00A44972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981D8C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Обучающегося;</w:t>
      </w:r>
    </w:p>
    <w:p w14:paraId="531D3B88" w14:textId="77777777" w:rsidR="00533A60" w:rsidRPr="00A44972" w:rsidRDefault="00E51531" w:rsidP="00C27F3C">
      <w:pPr>
        <w:numPr>
          <w:ilvl w:val="0"/>
          <w:numId w:val="2"/>
        </w:numPr>
        <w:tabs>
          <w:tab w:val="left" w:pos="142"/>
        </w:tabs>
        <w:ind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в случаях, предусмотренных Правилами оказания платных образовательных услуг </w:t>
      </w:r>
      <w:r w:rsidR="00AA07D0" w:rsidRPr="00A44972">
        <w:rPr>
          <w:sz w:val="20"/>
          <w:szCs w:val="20"/>
        </w:rPr>
        <w:t xml:space="preserve">ООО «ВЕСТА» и </w:t>
      </w:r>
      <w:r w:rsidRPr="00A44972">
        <w:rPr>
          <w:sz w:val="20"/>
          <w:szCs w:val="20"/>
        </w:rPr>
        <w:t xml:space="preserve">иными локальными нормативными актами Исполнителя, регулирующими образовательные отношения в Учреждении. </w:t>
      </w:r>
    </w:p>
    <w:p w14:paraId="2381A0E2" w14:textId="77777777" w:rsidR="00533A60" w:rsidRPr="00A44972" w:rsidRDefault="00E51531" w:rsidP="00C27F3C">
      <w:pPr>
        <w:numPr>
          <w:ilvl w:val="0"/>
          <w:numId w:val="2"/>
        </w:numPr>
        <w:tabs>
          <w:tab w:val="left" w:pos="142"/>
        </w:tabs>
        <w:ind w:firstLine="426"/>
        <w:rPr>
          <w:sz w:val="20"/>
          <w:szCs w:val="20"/>
        </w:rPr>
      </w:pPr>
      <w:r w:rsidRPr="00A44972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14:paraId="3F05B4BA" w14:textId="77777777" w:rsidR="00533A60" w:rsidRPr="00A44972" w:rsidRDefault="00E51531" w:rsidP="00C27F3C">
      <w:pPr>
        <w:numPr>
          <w:ilvl w:val="1"/>
          <w:numId w:val="3"/>
        </w:num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Настоящий Договор расторгается досрочно:</w:t>
      </w:r>
    </w:p>
    <w:p w14:paraId="58F30701" w14:textId="77777777" w:rsidR="00981D8C" w:rsidRPr="00A44972" w:rsidRDefault="00981D8C" w:rsidP="00981D8C">
      <w:pPr>
        <w:tabs>
          <w:tab w:val="left" w:pos="142"/>
        </w:tabs>
        <w:spacing w:after="0" w:line="259" w:lineRule="auto"/>
        <w:ind w:left="0" w:right="5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- </w:t>
      </w:r>
      <w:r w:rsidR="00E51531" w:rsidRPr="00A44972">
        <w:rPr>
          <w:sz w:val="20"/>
          <w:szCs w:val="20"/>
        </w:rPr>
        <w:t>по инициативе Заказчика в случае перевода Обучающегося для продолжения освоения образовательной программы в другую организацию,</w:t>
      </w:r>
      <w:r w:rsidRPr="00A44972">
        <w:rPr>
          <w:sz w:val="20"/>
          <w:szCs w:val="20"/>
        </w:rPr>
        <w:t xml:space="preserve"> </w:t>
      </w:r>
      <w:r w:rsidR="00E51531" w:rsidRPr="00A44972">
        <w:rPr>
          <w:sz w:val="20"/>
          <w:szCs w:val="20"/>
        </w:rPr>
        <w:t>осуществляющую образовательную деятельность;</w:t>
      </w:r>
    </w:p>
    <w:p w14:paraId="7E609D7B" w14:textId="77777777" w:rsidR="00533A60" w:rsidRPr="00A44972" w:rsidRDefault="00981D8C" w:rsidP="00981D8C">
      <w:pPr>
        <w:tabs>
          <w:tab w:val="left" w:pos="142"/>
        </w:tabs>
        <w:spacing w:after="0" w:line="259" w:lineRule="auto"/>
        <w:ind w:left="0" w:right="5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- </w:t>
      </w:r>
      <w:r w:rsidR="00E51531" w:rsidRPr="00A44972">
        <w:rPr>
          <w:sz w:val="20"/>
          <w:szCs w:val="20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14:paraId="5B867C01" w14:textId="77777777" w:rsidR="00533A60" w:rsidRDefault="00E51531" w:rsidP="0098299B">
      <w:pPr>
        <w:numPr>
          <w:ilvl w:val="1"/>
          <w:numId w:val="3"/>
        </w:numPr>
        <w:tabs>
          <w:tab w:val="left" w:pos="142"/>
        </w:tabs>
        <w:spacing w:after="105"/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Заказчик, Обучающийся вправе отказаться от исполнения настоящего Договора при условии оплаты Исполнителю фактически</w:t>
      </w:r>
      <w:r w:rsid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понесенных им расходов, связанных с исполнением обязательств по Договору.</w:t>
      </w:r>
    </w:p>
    <w:p w14:paraId="51502A2C" w14:textId="77777777" w:rsidR="00A44972" w:rsidRPr="00A44972" w:rsidRDefault="00A44972" w:rsidP="00A44972">
      <w:pPr>
        <w:tabs>
          <w:tab w:val="left" w:pos="142"/>
        </w:tabs>
        <w:spacing w:after="105"/>
        <w:ind w:left="426" w:firstLine="0"/>
        <w:rPr>
          <w:sz w:val="20"/>
          <w:szCs w:val="20"/>
        </w:rPr>
      </w:pPr>
    </w:p>
    <w:p w14:paraId="0B6EC4D6" w14:textId="77777777" w:rsidR="00A44972" w:rsidRPr="00A44972" w:rsidRDefault="00E51531" w:rsidP="00A44972">
      <w:pPr>
        <w:pStyle w:val="1"/>
        <w:tabs>
          <w:tab w:val="left" w:pos="142"/>
        </w:tabs>
        <w:ind w:left="0" w:right="3" w:firstLine="426"/>
        <w:rPr>
          <w:sz w:val="20"/>
          <w:szCs w:val="20"/>
        </w:rPr>
      </w:pPr>
      <w:r w:rsidRPr="00A44972">
        <w:rPr>
          <w:sz w:val="20"/>
          <w:szCs w:val="20"/>
        </w:rPr>
        <w:t>8. Ответственность за неисполнение или ненадлежащее исполнение обязательств</w:t>
      </w:r>
      <w:r w:rsidRPr="00A44972">
        <w:rPr>
          <w:b w:val="0"/>
          <w:sz w:val="20"/>
          <w:szCs w:val="20"/>
        </w:rPr>
        <w:t xml:space="preserve"> </w:t>
      </w:r>
      <w:r w:rsidRPr="00A44972">
        <w:rPr>
          <w:sz w:val="20"/>
          <w:szCs w:val="20"/>
        </w:rPr>
        <w:t>по настоящему договору</w:t>
      </w:r>
    </w:p>
    <w:p w14:paraId="3381F9F8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</w:t>
      </w:r>
      <w:r w:rsidR="00981D8C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предусмотренную Гражданским кодексом Российской Федерации, федеральными законами и иными нормативными правовыми актами.</w:t>
      </w:r>
    </w:p>
    <w:p w14:paraId="1C5F69BA" w14:textId="77777777" w:rsidR="00533A60" w:rsidRPr="00A44972" w:rsidRDefault="00E51531" w:rsidP="00C27F3C">
      <w:pPr>
        <w:numPr>
          <w:ilvl w:val="0"/>
          <w:numId w:val="4"/>
        </w:numPr>
        <w:tabs>
          <w:tab w:val="left" w:pos="142"/>
        </w:tabs>
        <w:ind w:left="0" w:right="3" w:firstLine="426"/>
        <w:jc w:val="center"/>
        <w:rPr>
          <w:sz w:val="20"/>
          <w:szCs w:val="20"/>
        </w:rPr>
      </w:pPr>
      <w:r w:rsidRPr="00A44972">
        <w:rPr>
          <w:b/>
          <w:sz w:val="20"/>
          <w:szCs w:val="20"/>
        </w:rPr>
        <w:lastRenderedPageBreak/>
        <w:t>Срок действия Договора</w:t>
      </w:r>
    </w:p>
    <w:p w14:paraId="1367B4C1" w14:textId="77777777" w:rsidR="00533A60" w:rsidRPr="00A44972" w:rsidRDefault="00E51531" w:rsidP="00C27F3C">
      <w:pPr>
        <w:tabs>
          <w:tab w:val="left" w:pos="142"/>
        </w:tabs>
        <w:spacing w:after="105"/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C8DFBBA" w14:textId="77777777" w:rsidR="00533A60" w:rsidRPr="00A44972" w:rsidRDefault="00E51531" w:rsidP="00C27F3C">
      <w:pPr>
        <w:pStyle w:val="1"/>
        <w:tabs>
          <w:tab w:val="left" w:pos="142"/>
        </w:tabs>
        <w:ind w:left="0" w:right="5" w:firstLine="426"/>
        <w:rPr>
          <w:sz w:val="20"/>
          <w:szCs w:val="20"/>
        </w:rPr>
      </w:pPr>
      <w:r w:rsidRPr="00A44972">
        <w:rPr>
          <w:sz w:val="20"/>
          <w:szCs w:val="20"/>
        </w:rPr>
        <w:t>10. Заключительные положения</w:t>
      </w:r>
    </w:p>
    <w:p w14:paraId="3DFEB71B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FC36AE9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10.2. Под периодом предоставления образовательной услуги (периодом обучения) понимается промежуток времени с даты издания приказа о</w:t>
      </w:r>
      <w:r w:rsidR="00B002C8" w:rsidRPr="00A44972">
        <w:rPr>
          <w:sz w:val="20"/>
          <w:szCs w:val="20"/>
        </w:rPr>
        <w:t xml:space="preserve"> </w:t>
      </w:r>
      <w:r w:rsidRPr="00A44972">
        <w:rPr>
          <w:sz w:val="20"/>
          <w:szCs w:val="20"/>
        </w:rPr>
        <w:t>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6E96043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 xml:space="preserve">10.3. Настоящий Договор составлен в </w:t>
      </w:r>
      <w:r w:rsidR="00B002C8" w:rsidRPr="00A44972">
        <w:rPr>
          <w:sz w:val="20"/>
          <w:szCs w:val="20"/>
        </w:rPr>
        <w:t>двух</w:t>
      </w:r>
      <w:r w:rsidRPr="00A44972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21EA84F" w14:textId="77777777" w:rsidR="00533A60" w:rsidRPr="00A44972" w:rsidRDefault="00E51531" w:rsidP="00C27F3C">
      <w:pPr>
        <w:tabs>
          <w:tab w:val="left" w:pos="142"/>
        </w:tabs>
        <w:ind w:left="0" w:firstLine="426"/>
        <w:rPr>
          <w:sz w:val="20"/>
          <w:szCs w:val="20"/>
        </w:rPr>
      </w:pPr>
      <w:r w:rsidRPr="00A44972">
        <w:rPr>
          <w:sz w:val="20"/>
          <w:szCs w:val="20"/>
        </w:rPr>
        <w:t>10.4. Изменения Договора оформляются дополнительными соглашениями к Договору.</w:t>
      </w:r>
    </w:p>
    <w:p w14:paraId="5D2B9A7E" w14:textId="77777777" w:rsidR="00533A60" w:rsidRPr="00A44972" w:rsidRDefault="00E51531" w:rsidP="00F1156B">
      <w:pPr>
        <w:tabs>
          <w:tab w:val="left" w:pos="142"/>
        </w:tabs>
        <w:ind w:left="0" w:firstLine="426"/>
        <w:rPr>
          <w:sz w:val="20"/>
          <w:szCs w:val="20"/>
        </w:rPr>
        <w:sectPr w:rsidR="00533A60" w:rsidRPr="00A44972" w:rsidSect="00C83A50">
          <w:pgSz w:w="12240" w:h="15840"/>
          <w:pgMar w:top="567" w:right="720" w:bottom="851" w:left="720" w:header="720" w:footer="720" w:gutter="0"/>
          <w:cols w:space="720"/>
          <w:docGrid w:linePitch="231"/>
        </w:sectPr>
      </w:pPr>
      <w:r w:rsidRPr="00A44972">
        <w:rPr>
          <w:sz w:val="20"/>
          <w:szCs w:val="20"/>
        </w:rPr>
        <w:t xml:space="preserve">10.5. Заказчик, Обучающийся подтверждают, что до заключения настоящего договора ознакомились с локальными нормативными актами Исполнителя, регулирующими образовательные отношения в Учреждении, в том числе с документами </w:t>
      </w:r>
      <w:r w:rsidR="00607348" w:rsidRPr="00A44972">
        <w:rPr>
          <w:sz w:val="20"/>
          <w:szCs w:val="20"/>
        </w:rPr>
        <w:t>и сведениями</w:t>
      </w:r>
      <w:r w:rsidRPr="00A44972">
        <w:rPr>
          <w:sz w:val="20"/>
          <w:szCs w:val="20"/>
        </w:rPr>
        <w:t>, указанными в Правил</w:t>
      </w:r>
      <w:r w:rsidR="00AA07D0" w:rsidRPr="00A44972">
        <w:rPr>
          <w:sz w:val="20"/>
          <w:szCs w:val="20"/>
        </w:rPr>
        <w:t>ах</w:t>
      </w:r>
      <w:r w:rsidRPr="00A44972">
        <w:rPr>
          <w:sz w:val="20"/>
          <w:szCs w:val="20"/>
        </w:rPr>
        <w:t xml:space="preserve"> оказания платных образовательных услуг </w:t>
      </w:r>
      <w:r w:rsidR="00AA07D0" w:rsidRPr="00A44972">
        <w:rPr>
          <w:sz w:val="20"/>
          <w:szCs w:val="20"/>
        </w:rPr>
        <w:t>ООО</w:t>
      </w:r>
      <w:r w:rsidRPr="00A44972">
        <w:rPr>
          <w:sz w:val="20"/>
          <w:szCs w:val="20"/>
        </w:rPr>
        <w:t xml:space="preserve"> «</w:t>
      </w:r>
      <w:r w:rsidR="00AA07D0" w:rsidRPr="00A44972">
        <w:rPr>
          <w:sz w:val="20"/>
          <w:szCs w:val="20"/>
        </w:rPr>
        <w:t>ВЕСТА</w:t>
      </w:r>
      <w:r w:rsidRPr="00A44972">
        <w:rPr>
          <w:sz w:val="20"/>
          <w:szCs w:val="20"/>
        </w:rPr>
        <w:t>»</w:t>
      </w:r>
      <w:r w:rsidR="00005372" w:rsidRPr="00A44972">
        <w:rPr>
          <w:sz w:val="20"/>
          <w:szCs w:val="20"/>
        </w:rPr>
        <w:t>.</w:t>
      </w:r>
    </w:p>
    <w:p w14:paraId="6CD2ABA9" w14:textId="77777777" w:rsidR="00533A60" w:rsidRPr="00A44972" w:rsidRDefault="00533A60">
      <w:pPr>
        <w:spacing w:after="185"/>
        <w:ind w:left="-5"/>
        <w:rPr>
          <w:sz w:val="20"/>
          <w:szCs w:val="20"/>
        </w:rPr>
      </w:pPr>
    </w:p>
    <w:p w14:paraId="69107511" w14:textId="77777777" w:rsidR="00A44972" w:rsidRPr="00A44972" w:rsidRDefault="00A44972">
      <w:pPr>
        <w:spacing w:after="185"/>
        <w:ind w:left="-5"/>
        <w:rPr>
          <w:b/>
          <w:sz w:val="20"/>
          <w:szCs w:val="20"/>
        </w:rPr>
      </w:pPr>
    </w:p>
    <w:tbl>
      <w:tblPr>
        <w:tblStyle w:val="TableGrid"/>
        <w:tblpPr w:vertAnchor="text"/>
        <w:tblOverlap w:val="never"/>
        <w:tblW w:w="10794" w:type="dxa"/>
        <w:tblInd w:w="0" w:type="dxa"/>
        <w:tblLook w:val="04A0" w:firstRow="1" w:lastRow="0" w:firstColumn="1" w:lastColumn="0" w:noHBand="0" w:noVBand="1"/>
      </w:tblPr>
      <w:tblGrid>
        <w:gridCol w:w="3245"/>
        <w:gridCol w:w="3849"/>
        <w:gridCol w:w="3700"/>
      </w:tblGrid>
      <w:tr w:rsidR="00533A60" w:rsidRPr="00A44972" w14:paraId="57392FC9" w14:textId="77777777">
        <w:trPr>
          <w:trHeight w:val="192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376804FD" w14:textId="77777777" w:rsidR="00533A60" w:rsidRPr="00A44972" w:rsidRDefault="00B002C8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2C942265" w14:textId="77777777" w:rsidR="00533A60" w:rsidRPr="00A44972" w:rsidRDefault="00B002C8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9F85748" w14:textId="77777777" w:rsidR="00533A60" w:rsidRPr="00A44972" w:rsidRDefault="00E51531">
            <w:pPr>
              <w:spacing w:after="0" w:line="259" w:lineRule="auto"/>
              <w:ind w:left="136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 xml:space="preserve">     Обучающийся</w:t>
            </w:r>
          </w:p>
        </w:tc>
      </w:tr>
      <w:tr w:rsidR="00533A60" w:rsidRPr="00A44972" w14:paraId="3896D15C" w14:textId="77777777">
        <w:trPr>
          <w:trHeight w:val="3312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47EB0890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 xml:space="preserve">Общество с ограниченной </w:t>
            </w:r>
            <w:r w:rsidR="00A44972" w:rsidRPr="00A44972">
              <w:rPr>
                <w:b/>
                <w:sz w:val="20"/>
                <w:szCs w:val="20"/>
              </w:rPr>
              <w:t>ответственностью</w:t>
            </w:r>
            <w:r w:rsidR="00A44972">
              <w:rPr>
                <w:b/>
                <w:sz w:val="20"/>
                <w:szCs w:val="20"/>
              </w:rPr>
              <w:t xml:space="preserve"> </w:t>
            </w:r>
            <w:r w:rsidR="00A44972" w:rsidRPr="00A44972">
              <w:rPr>
                <w:b/>
                <w:sz w:val="20"/>
                <w:szCs w:val="20"/>
              </w:rPr>
              <w:t>«</w:t>
            </w:r>
            <w:r w:rsidRPr="00A44972">
              <w:rPr>
                <w:b/>
                <w:sz w:val="20"/>
                <w:szCs w:val="20"/>
              </w:rPr>
              <w:t>ВЕСТА»</w:t>
            </w:r>
          </w:p>
          <w:p w14:paraId="1EB44E49" w14:textId="77777777" w:rsid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Юр. адрес: 428015, Чувашская республика, г.</w:t>
            </w:r>
            <w:r w:rsidR="00A44972">
              <w:rPr>
                <w:b/>
                <w:sz w:val="20"/>
                <w:szCs w:val="20"/>
              </w:rPr>
              <w:t xml:space="preserve"> </w:t>
            </w:r>
            <w:r w:rsidRPr="00A44972">
              <w:rPr>
                <w:b/>
                <w:sz w:val="20"/>
                <w:szCs w:val="20"/>
              </w:rPr>
              <w:t xml:space="preserve">Чебоксары, </w:t>
            </w:r>
          </w:p>
          <w:p w14:paraId="062C156C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проспект Московский, д.31В</w:t>
            </w:r>
          </w:p>
          <w:p w14:paraId="643E8DF9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 xml:space="preserve">ОГРН 1132130003664  </w:t>
            </w:r>
          </w:p>
          <w:p w14:paraId="4ED97D12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 xml:space="preserve">ИНН / КПП 2130116923 / 213001001    </w:t>
            </w:r>
          </w:p>
          <w:p w14:paraId="089FFFCC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р/</w:t>
            </w:r>
            <w:r w:rsidR="00A44972" w:rsidRPr="00A44972">
              <w:rPr>
                <w:b/>
                <w:sz w:val="20"/>
                <w:szCs w:val="20"/>
              </w:rPr>
              <w:t>сч 40702810700000008274</w:t>
            </w:r>
            <w:r w:rsidRPr="00A44972">
              <w:rPr>
                <w:b/>
                <w:sz w:val="20"/>
                <w:szCs w:val="20"/>
              </w:rPr>
              <w:t xml:space="preserve">  </w:t>
            </w:r>
          </w:p>
          <w:p w14:paraId="7D24E9EE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в OOO КБ «Мегаполис»</w:t>
            </w:r>
          </w:p>
          <w:p w14:paraId="0C2F51D7" w14:textId="77777777" w:rsid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к/сч 30101810600000000723</w:t>
            </w:r>
          </w:p>
          <w:p w14:paraId="0E635AAF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БИК 049706723</w:t>
            </w:r>
          </w:p>
          <w:p w14:paraId="149A9A2F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Тел.640-680,306-680</w:t>
            </w:r>
          </w:p>
          <w:p w14:paraId="0A19AFCE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167A2431" w14:textId="77777777" w:rsid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Директор</w:t>
            </w:r>
          </w:p>
          <w:p w14:paraId="66CB21AC" w14:textId="77777777" w:rsidR="00A44972" w:rsidRDefault="00A44972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19D7B454" w14:textId="77777777" w:rsidR="00CB625A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 xml:space="preserve"> ______________/Т.Н. Иванова /   </w:t>
            </w:r>
          </w:p>
          <w:p w14:paraId="032DC320" w14:textId="77777777" w:rsidR="00533A60" w:rsidRPr="00A44972" w:rsidRDefault="00CB625A" w:rsidP="00CB625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14:paraId="0DA3567B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4E395479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086A81BF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7900436A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Тел: _______________________________</w:t>
            </w:r>
          </w:p>
          <w:p w14:paraId="1A274135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Паспорт: ___________________________</w:t>
            </w:r>
          </w:p>
          <w:p w14:paraId="6EFD3FEE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048A77B7" w14:textId="7CBCC364" w:rsidR="00533A60" w:rsidRDefault="00E51531">
            <w:pPr>
              <w:spacing w:after="177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70A0C631" w14:textId="114821A4" w:rsidR="00B4041D" w:rsidRPr="00A44972" w:rsidRDefault="00B4041D">
            <w:pPr>
              <w:spacing w:after="177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14:paraId="4F1F4A79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Адрес регистрации: __________________</w:t>
            </w:r>
          </w:p>
          <w:p w14:paraId="7E78D720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_____________________________________</w:t>
            </w:r>
          </w:p>
          <w:p w14:paraId="7CE1D84A" w14:textId="77777777" w:rsidR="00533A60" w:rsidRPr="00A44972" w:rsidRDefault="00E51531">
            <w:pPr>
              <w:spacing w:after="177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_____________________________________</w:t>
            </w:r>
          </w:p>
          <w:p w14:paraId="2CCC494C" w14:textId="77777777" w:rsidR="00B4041D" w:rsidRDefault="00B4041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624EC3FD" w14:textId="77777777" w:rsidR="00B4041D" w:rsidRDefault="00B4041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621CE03D" w14:textId="52A36B0D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____________________/________________/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08D3723C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32D214C1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4073095A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183AA85A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Тел: _______________________________</w:t>
            </w:r>
          </w:p>
          <w:p w14:paraId="1D593254" w14:textId="77777777" w:rsidR="00533A60" w:rsidRPr="00A44972" w:rsidRDefault="00E5153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Паспорт: ___________________________</w:t>
            </w:r>
          </w:p>
          <w:p w14:paraId="01EC8BBF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6AB9DFF2" w14:textId="173F3944" w:rsidR="00533A60" w:rsidRDefault="00E51531">
            <w:pPr>
              <w:spacing w:after="177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</w:t>
            </w:r>
          </w:p>
          <w:p w14:paraId="6F84B161" w14:textId="36E4E59E" w:rsidR="00B4041D" w:rsidRPr="00A44972" w:rsidRDefault="00B4041D">
            <w:pPr>
              <w:spacing w:after="177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14:paraId="77D144A5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Адрес регистрации: __________________</w:t>
            </w:r>
          </w:p>
          <w:p w14:paraId="324356D8" w14:textId="77777777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_____________________________________</w:t>
            </w:r>
          </w:p>
          <w:p w14:paraId="5C675B55" w14:textId="77777777" w:rsidR="00533A60" w:rsidRPr="00A44972" w:rsidRDefault="00E51531">
            <w:pPr>
              <w:spacing w:after="177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_____________________________________</w:t>
            </w:r>
          </w:p>
          <w:p w14:paraId="2F7A2A7D" w14:textId="0649A177" w:rsidR="00B4041D" w:rsidRDefault="00B4041D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  <w:p w14:paraId="51C3F525" w14:textId="59C4673F" w:rsidR="00B4041D" w:rsidRDefault="00C30FEE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  <w:p w14:paraId="0C6C7A27" w14:textId="3194AB3E" w:rsidR="00533A60" w:rsidRPr="00A44972" w:rsidRDefault="00E51531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A44972">
              <w:rPr>
                <w:b/>
                <w:sz w:val="20"/>
                <w:szCs w:val="20"/>
              </w:rPr>
              <w:t>___________________/________________/</w:t>
            </w:r>
          </w:p>
        </w:tc>
      </w:tr>
    </w:tbl>
    <w:p w14:paraId="0CEA80D2" w14:textId="77777777" w:rsidR="00533A60" w:rsidRPr="00AA07D0" w:rsidRDefault="00533A60" w:rsidP="00CB625A">
      <w:pPr>
        <w:tabs>
          <w:tab w:val="right" w:pos="5673"/>
        </w:tabs>
        <w:spacing w:after="0" w:line="259" w:lineRule="auto"/>
        <w:ind w:left="0" w:firstLine="0"/>
        <w:jc w:val="left"/>
        <w:rPr>
          <w:sz w:val="18"/>
          <w:szCs w:val="18"/>
        </w:rPr>
      </w:pPr>
    </w:p>
    <w:sectPr w:rsidR="00533A60" w:rsidRPr="00AA07D0">
      <w:type w:val="continuous"/>
      <w:pgSz w:w="12240" w:h="15840"/>
      <w:pgMar w:top="435" w:right="5855" w:bottom="717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120"/>
    <w:multiLevelType w:val="multilevel"/>
    <w:tmpl w:val="F098A3A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27B80"/>
    <w:multiLevelType w:val="multilevel"/>
    <w:tmpl w:val="5E0A2C9C"/>
    <w:lvl w:ilvl="0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F7F18"/>
    <w:multiLevelType w:val="hybridMultilevel"/>
    <w:tmpl w:val="3DF68BEE"/>
    <w:lvl w:ilvl="0" w:tplc="9EF0F9FC">
      <w:start w:val="9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0B09F2E">
      <w:start w:val="1"/>
      <w:numFmt w:val="lowerLetter"/>
      <w:lvlText w:val="%2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B4BBCC">
      <w:start w:val="1"/>
      <w:numFmt w:val="lowerRoman"/>
      <w:lvlText w:val="%3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74D64E">
      <w:start w:val="1"/>
      <w:numFmt w:val="decimal"/>
      <w:lvlText w:val="%4"/>
      <w:lvlJc w:val="left"/>
      <w:pPr>
        <w:ind w:left="7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02BF70">
      <w:start w:val="1"/>
      <w:numFmt w:val="lowerLetter"/>
      <w:lvlText w:val="%5"/>
      <w:lvlJc w:val="left"/>
      <w:pPr>
        <w:ind w:left="7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EA972C">
      <w:start w:val="1"/>
      <w:numFmt w:val="lowerRoman"/>
      <w:lvlText w:val="%6"/>
      <w:lvlJc w:val="left"/>
      <w:pPr>
        <w:ind w:left="8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CDE0284">
      <w:start w:val="1"/>
      <w:numFmt w:val="decimal"/>
      <w:lvlText w:val="%7"/>
      <w:lvlJc w:val="left"/>
      <w:pPr>
        <w:ind w:left="9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BCE231E">
      <w:start w:val="1"/>
      <w:numFmt w:val="lowerLetter"/>
      <w:lvlText w:val="%8"/>
      <w:lvlJc w:val="left"/>
      <w:pPr>
        <w:ind w:left="9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9D27ECC">
      <w:start w:val="1"/>
      <w:numFmt w:val="lowerRoman"/>
      <w:lvlText w:val="%9"/>
      <w:lvlJc w:val="left"/>
      <w:pPr>
        <w:ind w:left="10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8E2C3A"/>
    <w:multiLevelType w:val="hybridMultilevel"/>
    <w:tmpl w:val="E9AAE796"/>
    <w:lvl w:ilvl="0" w:tplc="F73EA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1EFF3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EC9FD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CC27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AA932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5240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CC89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1B8CC4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3E066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60"/>
    <w:rsid w:val="00005372"/>
    <w:rsid w:val="003175DB"/>
    <w:rsid w:val="00524C2B"/>
    <w:rsid w:val="00533A60"/>
    <w:rsid w:val="00547EB8"/>
    <w:rsid w:val="00574BBA"/>
    <w:rsid w:val="00581EBC"/>
    <w:rsid w:val="00607348"/>
    <w:rsid w:val="008D2FB6"/>
    <w:rsid w:val="008F3E78"/>
    <w:rsid w:val="00966AA0"/>
    <w:rsid w:val="00981D8C"/>
    <w:rsid w:val="00A44972"/>
    <w:rsid w:val="00AA07D0"/>
    <w:rsid w:val="00B002C8"/>
    <w:rsid w:val="00B4041D"/>
    <w:rsid w:val="00BD3ABD"/>
    <w:rsid w:val="00C27F3C"/>
    <w:rsid w:val="00C30FEE"/>
    <w:rsid w:val="00C728D0"/>
    <w:rsid w:val="00C83A50"/>
    <w:rsid w:val="00CA3B3E"/>
    <w:rsid w:val="00CB625A"/>
    <w:rsid w:val="00DD5CFF"/>
    <w:rsid w:val="00E51531"/>
    <w:rsid w:val="00EC07C3"/>
    <w:rsid w:val="00F1156B"/>
    <w:rsid w:val="00F2433C"/>
    <w:rsid w:val="00F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31D0"/>
  <w15:docId w15:val="{84C8CBDC-FFB5-4B1D-9830-98ED7CE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8" w:lineRule="auto"/>
      <w:ind w:left="3392" w:right="33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6E3405E8DD42A96C95FF62FD38F08A822F8AFBI0c0H" TargetMode="External"/><Relationship Id="rId13" Type="http://schemas.openxmlformats.org/officeDocument/2006/relationships/hyperlink" Target="consultantplus://offline/ref=68B38611B9392EF1067033D733680C5352933FD06663EAE08900475A31C86A1AA4848B0E67D317TBt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9EA91BF4E44FFC2774EB5777AB912F9876AF25AD5B33F8052274A857A4FE159491075BE92887q4oCK" TargetMode="External"/><Relationship Id="rId12" Type="http://schemas.openxmlformats.org/officeDocument/2006/relationships/hyperlink" Target="consultantplus://offline/ref=68B38611B9392EF1067033D733680C5352933FD06663EAE08900475A31C86A1AA4848B0E67D317TBt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9EA91BF4E44FFC2774EB5777AB912F9876AF25AD5B33F8052274A857A4FE159491075BE92887q4oCK" TargetMode="External"/><Relationship Id="rId11" Type="http://schemas.openxmlformats.org/officeDocument/2006/relationships/hyperlink" Target="consultantplus://offline/ref=B10C1BC3F232A2EFBD906E3405E8DD42A96D96FE6CF838F08A822F8AFBI0c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0C1BC3F232A2EFBD906E3405E8DD42A96D96FE6CF838F08A822F8AFBI0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C1BC3F232A2EFBD906E3405E8DD42A96C95FF62FD38F08A822F8AFBI0c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EED-3EBB-4B38-9E4A-CB5B75D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Converter</dc:creator>
  <cp:keywords/>
  <cp:lastModifiedBy>Пользователь</cp:lastModifiedBy>
  <cp:revision>28</cp:revision>
  <cp:lastPrinted>2019-06-07T15:33:00Z</cp:lastPrinted>
  <dcterms:created xsi:type="dcterms:W3CDTF">2018-09-24T13:55:00Z</dcterms:created>
  <dcterms:modified xsi:type="dcterms:W3CDTF">2019-06-07T15:36:00Z</dcterms:modified>
</cp:coreProperties>
</file>